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5ADE" w:rsidRDefault="00AB4709" w:rsidP="00BE5ADE">
      <w:bookmarkStart w:id="0" w:name="_GoBack"/>
      <w:bookmarkEnd w:id="0"/>
      <w:r>
        <w:t>9</w:t>
      </w:r>
      <w:r w:rsidR="00C66B08">
        <w:t>º ANO</w:t>
      </w:r>
    </w:p>
    <w:p w:rsidR="00AB4709" w:rsidRDefault="00AB4709" w:rsidP="00BE5ADE"/>
    <w:p w:rsidR="00AB4709" w:rsidRDefault="00AB4709" w:rsidP="00AB4709">
      <w:r>
        <w:t>Interpretação do Mito da Caverna</w:t>
      </w:r>
    </w:p>
    <w:p w:rsidR="00AB4709" w:rsidRDefault="00AB4709" w:rsidP="00AB4709"/>
    <w:p w:rsidR="00AB4709" w:rsidRDefault="00AB4709" w:rsidP="00AB4709">
      <w:r>
        <w:t>A Alegoria da Caverna é uma metáfora, ou como o próprio nome diz, uma alegoria. O que está escrito no texto não deve ser interpretado literalmente, pois Platão não quis apenas contar uma história sobre homens presos em uma caverna, mas quis passar uma mensagem com isso.</w:t>
      </w:r>
    </w:p>
    <w:p w:rsidR="00AB4709" w:rsidRDefault="00AB4709" w:rsidP="00AB4709">
      <w:r>
        <w:t>Inúmeros elementos metafóricos aparecem na alegoria. Os principais elementos estão dispostos abaixo:</w:t>
      </w:r>
    </w:p>
    <w:p w:rsidR="00AB4709" w:rsidRDefault="00AB4709" w:rsidP="00AB4709"/>
    <w:p w:rsidR="00AB4709" w:rsidRDefault="00AB4709" w:rsidP="00AB4709">
      <w:r w:rsidRPr="00AB4709">
        <w:rPr>
          <w:b/>
        </w:rPr>
        <w:t>Prisioneiros:</w:t>
      </w:r>
      <w:r>
        <w:t> os prisioneiros da caverna somos nós mesmos, os cidadãos comuns.</w:t>
      </w:r>
    </w:p>
    <w:p w:rsidR="00AB4709" w:rsidRDefault="00AB4709" w:rsidP="00AB4709"/>
    <w:p w:rsidR="00AB4709" w:rsidRDefault="00AB4709" w:rsidP="00AB4709">
      <w:r w:rsidRPr="00AB4709">
        <w:rPr>
          <w:b/>
        </w:rPr>
        <w:t>Caverna:</w:t>
      </w:r>
      <w:r>
        <w:t> é o nosso corpo, que segundo Platão, seria fonte de engano e dúvida, pois ele nos ilude na forma como apreendemos as aparências das coisas, nos fazendo acreditar que essas são as próprias coisas.</w:t>
      </w:r>
    </w:p>
    <w:p w:rsidR="00AB4709" w:rsidRDefault="00AB4709" w:rsidP="00AB4709"/>
    <w:p w:rsidR="00AB4709" w:rsidRDefault="00AB4709" w:rsidP="00AB4709">
      <w:r w:rsidRPr="00AB4709">
        <w:rPr>
          <w:b/>
        </w:rPr>
        <w:t>Sombras e ecos:</w:t>
      </w:r>
      <w:r>
        <w:t xml:space="preserve"> as sombras que os prisioneiros veem e os ecos que eles escutam são as opiniões e os preconceitos que trazemos do senso comum e da vida costumeira. Eles são, segundo Platão, conhecimentos errados que adquirimos através dos sentidos de nosso corpo e da vida cotidiana.</w:t>
      </w:r>
    </w:p>
    <w:p w:rsidR="00AB4709" w:rsidRDefault="00AB4709" w:rsidP="00AB4709"/>
    <w:p w:rsidR="00AB4709" w:rsidRDefault="00AB4709" w:rsidP="00AB4709">
      <w:r w:rsidRPr="00AB4709">
        <w:rPr>
          <w:b/>
        </w:rPr>
        <w:t>Sair da caverna</w:t>
      </w:r>
      <w:r>
        <w:t>: a libertação do prisioneiro e a sua fuga da caverna simboliza a busca pelo conhecimento verdadeiro.</w:t>
      </w:r>
    </w:p>
    <w:p w:rsidR="00AB4709" w:rsidRDefault="00AB4709" w:rsidP="00AB4709"/>
    <w:p w:rsidR="00AB4709" w:rsidRDefault="00AB4709" w:rsidP="00AB4709">
      <w:r w:rsidRPr="00AB4709">
        <w:rPr>
          <w:b/>
        </w:rPr>
        <w:t>A luz do Sol:</w:t>
      </w:r>
      <w:r>
        <w:t> a luz solar no exterior da caverna simboliza o conhecimento verdadeiro, a razão e a filosofia. Quando o prisioneiro sai da caverna, ele sente-se perturbado pela luz intensa, elemento natural que ele nunca havia vivenciado. No início, há uma dificuldade de aceitação dessa luz pelas retinas, até que ele se adapta e percebe toda a realidade exterior. Metaforicamente, isso simboliza a zona de conforto que as sombras e a caverna representam, pois, o engano da vida comum pode ser confortável, enquanto a verdade pode ser, ao menos, inicialmente, dolorosa e sacrificante. Sair da ignorância significa sair da zona de conforto.</w:t>
      </w:r>
    </w:p>
    <w:p w:rsidR="00AB4709" w:rsidRDefault="00AB4709" w:rsidP="00AB4709">
      <w:r>
        <w:t>Como o Mito da Caverna se encaixaria nos dias de hoje?</w:t>
      </w:r>
    </w:p>
    <w:p w:rsidR="00AB4709" w:rsidRDefault="00AB4709" w:rsidP="00AB4709"/>
    <w:p w:rsidR="00AB4709" w:rsidRDefault="00AB4709" w:rsidP="00AB4709"/>
    <w:p w:rsidR="00424FA6" w:rsidRDefault="00424FA6" w:rsidP="00AB4709"/>
    <w:p w:rsidR="00C66B08" w:rsidRDefault="00C66B08" w:rsidP="00BE5ADE"/>
    <w:sectPr w:rsidR="00C66B0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6171158"/>
    <w:multiLevelType w:val="hybridMultilevel"/>
    <w:tmpl w:val="56E27BE2"/>
    <w:lvl w:ilvl="0" w:tplc="165E614E">
      <w:numFmt w:val="bullet"/>
      <w:lvlText w:val=""/>
      <w:lvlJc w:val="left"/>
      <w:pPr>
        <w:ind w:left="720" w:hanging="360"/>
      </w:pPr>
      <w:rPr>
        <w:rFonts w:ascii="Wingdings" w:eastAsiaTheme="minorHAnsi" w:hAnsi="Wingdings"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5ADE"/>
    <w:rsid w:val="00424FA6"/>
    <w:rsid w:val="006575C9"/>
    <w:rsid w:val="006940E8"/>
    <w:rsid w:val="00A133E0"/>
    <w:rsid w:val="00AB4709"/>
    <w:rsid w:val="00BE5ADE"/>
    <w:rsid w:val="00C66B0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2814CD-8A81-496A-BDC2-D9ABBC448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BE5ADE"/>
    <w:pPr>
      <w:ind w:left="720"/>
      <w:contextualSpacing/>
    </w:pPr>
  </w:style>
  <w:style w:type="character" w:styleId="Hyperlink">
    <w:name w:val="Hyperlink"/>
    <w:basedOn w:val="Fontepargpadro"/>
    <w:uiPriority w:val="99"/>
    <w:semiHidden/>
    <w:unhideWhenUsed/>
    <w:rsid w:val="00AB470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281</Words>
  <Characters>1520</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Guilherme</dc:creator>
  <cp:keywords/>
  <dc:description/>
  <cp:lastModifiedBy>User</cp:lastModifiedBy>
  <cp:revision>4</cp:revision>
  <dcterms:created xsi:type="dcterms:W3CDTF">2020-03-31T03:02:00Z</dcterms:created>
  <dcterms:modified xsi:type="dcterms:W3CDTF">2020-03-31T03:02:00Z</dcterms:modified>
</cp:coreProperties>
</file>